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21A" w:rsidRPr="0065121A" w:rsidRDefault="0065121A" w:rsidP="00A07347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65121A">
        <w:rPr>
          <w:rFonts w:ascii="Times New Roman" w:hAnsi="Times New Roman"/>
          <w:bCs/>
          <w:sz w:val="28"/>
          <w:szCs w:val="28"/>
        </w:rPr>
        <w:t>МУНИЦИПАЛЬНОЕ ОБРАЗОВАНИЕ</w:t>
      </w:r>
    </w:p>
    <w:p w:rsidR="0065121A" w:rsidRPr="0065121A" w:rsidRDefault="0065121A" w:rsidP="00A07347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65121A">
        <w:rPr>
          <w:rFonts w:ascii="Times New Roman" w:hAnsi="Times New Roman"/>
          <w:bCs/>
          <w:sz w:val="28"/>
          <w:szCs w:val="28"/>
        </w:rPr>
        <w:t>СЕЛЬСКОЕ ПОСЕЛЕНИЕ СЕЛИЯРОВО</w:t>
      </w:r>
    </w:p>
    <w:p w:rsidR="0065121A" w:rsidRPr="0065121A" w:rsidRDefault="0065121A" w:rsidP="00A07347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65121A">
        <w:rPr>
          <w:rFonts w:ascii="Times New Roman" w:hAnsi="Times New Roman"/>
          <w:bCs/>
          <w:sz w:val="28"/>
          <w:szCs w:val="28"/>
        </w:rPr>
        <w:t>Ханты-Мансийский автономный округ – Югра</w:t>
      </w:r>
    </w:p>
    <w:p w:rsidR="0065121A" w:rsidRPr="0065121A" w:rsidRDefault="0065121A" w:rsidP="00A07347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65121A" w:rsidRPr="0065121A" w:rsidRDefault="0065121A" w:rsidP="00A07347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65121A">
        <w:rPr>
          <w:rFonts w:ascii="Times New Roman" w:hAnsi="Times New Roman"/>
          <w:bCs/>
          <w:sz w:val="28"/>
          <w:szCs w:val="28"/>
        </w:rPr>
        <w:t>АДМИНИСТРАЦИЯ СЕЛЬСКОГО ПОСЕЛЕНИЯ СЕЛИЯРОВО</w:t>
      </w:r>
    </w:p>
    <w:p w:rsidR="0065121A" w:rsidRPr="0065121A" w:rsidRDefault="0065121A" w:rsidP="00A07347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</w:p>
    <w:p w:rsidR="0065121A" w:rsidRPr="0065121A" w:rsidRDefault="0065121A" w:rsidP="00A07347">
      <w:pPr>
        <w:tabs>
          <w:tab w:val="left" w:pos="0"/>
        </w:tabs>
        <w:spacing w:after="0" w:line="240" w:lineRule="auto"/>
        <w:contextualSpacing/>
        <w:jc w:val="center"/>
        <w:rPr>
          <w:rFonts w:ascii="Times New Roman" w:hAnsi="Times New Roman"/>
          <w:bCs/>
          <w:sz w:val="28"/>
          <w:szCs w:val="28"/>
        </w:rPr>
      </w:pPr>
      <w:r w:rsidRPr="0065121A">
        <w:rPr>
          <w:rFonts w:ascii="Times New Roman" w:hAnsi="Times New Roman"/>
          <w:bCs/>
          <w:sz w:val="28"/>
          <w:szCs w:val="28"/>
        </w:rPr>
        <w:t>П О С Т А Н О В Л Е Н И Е</w:t>
      </w:r>
    </w:p>
    <w:p w:rsidR="0065121A" w:rsidRPr="0065121A" w:rsidRDefault="0065121A" w:rsidP="00A07347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65121A" w:rsidRPr="00680A5A" w:rsidRDefault="006964DB" w:rsidP="00A07347">
      <w:pPr>
        <w:tabs>
          <w:tab w:val="left" w:pos="0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 17.02</w:t>
      </w:r>
      <w:r w:rsidR="002068A0">
        <w:rPr>
          <w:rFonts w:ascii="Times New Roman" w:hAnsi="Times New Roman"/>
          <w:bCs/>
          <w:sz w:val="28"/>
          <w:szCs w:val="28"/>
        </w:rPr>
        <w:t>.2022</w:t>
      </w:r>
      <w:r w:rsidR="00A34E95">
        <w:rPr>
          <w:rFonts w:ascii="Times New Roman" w:hAnsi="Times New Roman"/>
          <w:bCs/>
          <w:sz w:val="28"/>
          <w:szCs w:val="28"/>
        </w:rPr>
        <w:t xml:space="preserve"> </w:t>
      </w:r>
      <w:r w:rsidR="00A07347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</w:t>
      </w:r>
      <w:r w:rsidR="0065121A" w:rsidRPr="00680A5A">
        <w:rPr>
          <w:rFonts w:ascii="Times New Roman" w:hAnsi="Times New Roman"/>
          <w:bCs/>
          <w:sz w:val="28"/>
          <w:szCs w:val="28"/>
        </w:rPr>
        <w:t xml:space="preserve"> №</w:t>
      </w:r>
      <w:r>
        <w:rPr>
          <w:rFonts w:ascii="Times New Roman" w:hAnsi="Times New Roman"/>
          <w:bCs/>
          <w:sz w:val="28"/>
          <w:szCs w:val="28"/>
        </w:rPr>
        <w:t xml:space="preserve"> 18</w:t>
      </w:r>
      <w:bookmarkStart w:id="0" w:name="_GoBack"/>
      <w:bookmarkEnd w:id="0"/>
    </w:p>
    <w:p w:rsidR="00680A5A" w:rsidRDefault="0065121A" w:rsidP="00A07347">
      <w:pPr>
        <w:tabs>
          <w:tab w:val="left" w:pos="0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680A5A">
        <w:rPr>
          <w:rFonts w:ascii="Times New Roman" w:hAnsi="Times New Roman"/>
          <w:bCs/>
          <w:sz w:val="28"/>
          <w:szCs w:val="28"/>
        </w:rPr>
        <w:t>с.Селиярово</w:t>
      </w:r>
    </w:p>
    <w:p w:rsidR="00A07347" w:rsidRPr="00680A5A" w:rsidRDefault="00A07347" w:rsidP="00A07347">
      <w:pPr>
        <w:tabs>
          <w:tab w:val="left" w:pos="0"/>
        </w:tabs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65121A" w:rsidRPr="00680A5A" w:rsidRDefault="0065121A" w:rsidP="002068A0">
      <w:pPr>
        <w:pStyle w:val="ConsPlusNormal"/>
        <w:ind w:right="3542"/>
        <w:rPr>
          <w:rFonts w:ascii="Times New Roman" w:hAnsi="Times New Roman" w:cs="Times New Roman"/>
          <w:sz w:val="28"/>
          <w:szCs w:val="28"/>
        </w:rPr>
      </w:pPr>
      <w:r w:rsidRPr="00680A5A">
        <w:rPr>
          <w:rFonts w:ascii="Times New Roman" w:hAnsi="Times New Roman" w:cs="Times New Roman"/>
          <w:sz w:val="28"/>
          <w:szCs w:val="28"/>
        </w:rPr>
        <w:t>О</w:t>
      </w:r>
      <w:r w:rsidR="00A07347">
        <w:rPr>
          <w:rFonts w:ascii="Times New Roman" w:hAnsi="Times New Roman" w:cs="Times New Roman"/>
          <w:sz w:val="28"/>
          <w:szCs w:val="28"/>
        </w:rPr>
        <w:t xml:space="preserve">б утверждении административного </w:t>
      </w:r>
      <w:r w:rsidRPr="00680A5A">
        <w:rPr>
          <w:rFonts w:ascii="Times New Roman" w:hAnsi="Times New Roman" w:cs="Times New Roman"/>
          <w:sz w:val="28"/>
          <w:szCs w:val="28"/>
        </w:rPr>
        <w:t>регла</w:t>
      </w:r>
      <w:r w:rsidR="00A07347">
        <w:rPr>
          <w:rFonts w:ascii="Times New Roman" w:hAnsi="Times New Roman" w:cs="Times New Roman"/>
          <w:sz w:val="28"/>
          <w:szCs w:val="28"/>
        </w:rPr>
        <w:t xml:space="preserve">мента исполнения муниципальной функции по осуществлению </w:t>
      </w:r>
      <w:r w:rsidRPr="00680A5A">
        <w:rPr>
          <w:rFonts w:ascii="Times New Roman" w:hAnsi="Times New Roman" w:cs="Times New Roman"/>
          <w:sz w:val="28"/>
          <w:szCs w:val="28"/>
        </w:rPr>
        <w:t xml:space="preserve">муниципального контроля за </w:t>
      </w:r>
      <w:r w:rsidR="008647B7" w:rsidRPr="00680A5A">
        <w:rPr>
          <w:rFonts w:ascii="Times New Roman" w:hAnsi="Times New Roman" w:cs="Times New Roman"/>
          <w:sz w:val="28"/>
          <w:szCs w:val="28"/>
        </w:rPr>
        <w:t xml:space="preserve">соблюдением </w:t>
      </w:r>
      <w:r w:rsidR="00A07347">
        <w:rPr>
          <w:rFonts w:ascii="Times New Roman" w:hAnsi="Times New Roman" w:cs="Times New Roman"/>
          <w:sz w:val="28"/>
          <w:szCs w:val="28"/>
        </w:rPr>
        <w:t xml:space="preserve">правил благоустройства территории </w:t>
      </w:r>
      <w:r w:rsidRPr="00680A5A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</w:p>
    <w:p w:rsidR="0065121A" w:rsidRPr="002068A0" w:rsidRDefault="0065121A" w:rsidP="00A0734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068A0" w:rsidRDefault="003817E9" w:rsidP="002068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680A5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6 октября 2003 года </w:t>
      </w:r>
      <w:hyperlink r:id="rId7" w:tooltip="Федеральный закон от 06.10.2003 N 131-ФЗ (ред. от 18.04.2018) &quot;Об общих принципах организации местного самоуправления в Российской Федерации&quot; (с изм. и доп., вступ. в силу с 01.05.2018){КонсультантПлюс}" w:history="1">
        <w:r w:rsidRPr="00680A5A">
          <w:rPr>
            <w:rFonts w:ascii="Times New Roman" w:hAnsi="Times New Roman" w:cs="Times New Roman"/>
            <w:sz w:val="28"/>
            <w:szCs w:val="28"/>
          </w:rPr>
          <w:t>№ 131-ФЗ</w:t>
        </w:r>
      </w:hyperlink>
      <w:r w:rsidRPr="00680A5A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Федерации», от 26 декабря 2008 года </w:t>
      </w:r>
      <w:hyperlink r:id="rId8" w:tooltip="Федеральный закон от 26.12.2008 N 294-ФЗ (ред. от 18.04.2018) &quot;О защите прав юридических лиц и индивидуальных предпринимателей при осуществлении государственного контроля (надзора) и муниципального контроля&quot;{КонсультантПлюс}" w:history="1">
        <w:r w:rsidRPr="00680A5A">
          <w:rPr>
            <w:rFonts w:ascii="Times New Roman" w:hAnsi="Times New Roman" w:cs="Times New Roman"/>
            <w:sz w:val="28"/>
            <w:szCs w:val="28"/>
          </w:rPr>
          <w:t>№ 294-ФЗ</w:t>
        </w:r>
      </w:hyperlink>
      <w:r w:rsidRPr="00680A5A">
        <w:rPr>
          <w:rFonts w:ascii="Times New Roman" w:hAnsi="Times New Roman" w:cs="Times New Roman"/>
          <w:sz w:val="28"/>
          <w:szCs w:val="28"/>
        </w:rPr>
        <w:t xml:space="preserve">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hyperlink r:id="rId9" w:tooltip="Постановление Правительства ХМАО - Югры от 02.03.2012 N 85-п (ред. от 22.12.2017) &quot;О разработке и утверждении административных регламентов осуществления муниципального контроля&quot; (вместе с &quot;Порядком разработки и утверждения административных регламентов осуществ" w:history="1">
        <w:r w:rsidRPr="00680A5A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680A5A">
        <w:rPr>
          <w:rFonts w:ascii="Times New Roman" w:hAnsi="Times New Roman" w:cs="Times New Roman"/>
          <w:sz w:val="28"/>
          <w:szCs w:val="28"/>
        </w:rPr>
        <w:t xml:space="preserve"> Правительства Ханты-Мансийского автономного округа – Югры от 2 марта 2012 года № 85-п «О разработке и утверждении административных регламентов осуществления муниципального контроля»</w:t>
      </w:r>
      <w:r w:rsidR="00680A5A" w:rsidRPr="00680A5A">
        <w:rPr>
          <w:rFonts w:ascii="Times New Roman" w:hAnsi="Times New Roman" w:cs="Times New Roman"/>
          <w:sz w:val="28"/>
          <w:szCs w:val="28"/>
        </w:rPr>
        <w:t>,</w:t>
      </w:r>
      <w:r w:rsidR="00680A5A">
        <w:rPr>
          <w:rFonts w:ascii="Times New Roman" w:hAnsi="Times New Roman" w:cs="Times New Roman"/>
          <w:sz w:val="27"/>
          <w:szCs w:val="27"/>
        </w:rPr>
        <w:t xml:space="preserve"> </w:t>
      </w:r>
      <w:r w:rsidR="00680A5A">
        <w:rPr>
          <w:rFonts w:ascii="Times New Roman" w:hAnsi="Times New Roman" w:cs="Times New Roman"/>
          <w:sz w:val="28"/>
          <w:szCs w:val="28"/>
        </w:rPr>
        <w:t>постановлением администрации сельского поселения Селиярово от 10.11.2011 № 33 «</w:t>
      </w:r>
      <w:r w:rsidR="00680A5A" w:rsidRPr="008647B7">
        <w:rPr>
          <w:rFonts w:ascii="Times New Roman" w:hAnsi="Times New Roman" w:cs="Times New Roman"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 (работ) администрацией сельского поселения Селиярово</w:t>
      </w:r>
      <w:r w:rsidR="00680A5A">
        <w:rPr>
          <w:rFonts w:ascii="Times New Roman" w:hAnsi="Times New Roman" w:cs="Times New Roman"/>
          <w:sz w:val="28"/>
          <w:szCs w:val="28"/>
        </w:rPr>
        <w:t>»</w:t>
      </w:r>
      <w:r w:rsidR="0065121A">
        <w:rPr>
          <w:rFonts w:ascii="Times New Roman" w:hAnsi="Times New Roman" w:cs="Times New Roman"/>
          <w:sz w:val="27"/>
          <w:szCs w:val="27"/>
        </w:rPr>
        <w:t>:</w:t>
      </w:r>
    </w:p>
    <w:p w:rsidR="002068A0" w:rsidRDefault="002068A0" w:rsidP="002068A0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2068A0" w:rsidRPr="002068A0" w:rsidRDefault="002068A0" w:rsidP="002068A0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2068A0">
        <w:rPr>
          <w:rFonts w:ascii="Times New Roman" w:hAnsi="Times New Roman" w:cs="Times New Roman"/>
          <w:sz w:val="28"/>
          <w:szCs w:val="28"/>
        </w:rPr>
        <w:t>1. Внести в постановление администрации се</w:t>
      </w:r>
      <w:r>
        <w:rPr>
          <w:rFonts w:ascii="Times New Roman" w:hAnsi="Times New Roman" w:cs="Times New Roman"/>
          <w:sz w:val="28"/>
          <w:szCs w:val="28"/>
        </w:rPr>
        <w:t>льского поселения Селиярово № 60 от 20.11.2019</w:t>
      </w:r>
      <w:r w:rsidRPr="002068A0">
        <w:rPr>
          <w:rFonts w:ascii="Times New Roman" w:hAnsi="Times New Roman" w:cs="Times New Roman"/>
          <w:sz w:val="28"/>
          <w:szCs w:val="28"/>
        </w:rPr>
        <w:t xml:space="preserve"> «</w:t>
      </w:r>
      <w:r w:rsidRPr="00680A5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административного </w:t>
      </w:r>
      <w:r w:rsidRPr="00680A5A">
        <w:rPr>
          <w:rFonts w:ascii="Times New Roman" w:hAnsi="Times New Roman" w:cs="Times New Roman"/>
          <w:sz w:val="28"/>
          <w:szCs w:val="28"/>
        </w:rPr>
        <w:t>регла</w:t>
      </w:r>
      <w:r>
        <w:rPr>
          <w:rFonts w:ascii="Times New Roman" w:hAnsi="Times New Roman" w:cs="Times New Roman"/>
          <w:sz w:val="28"/>
          <w:szCs w:val="28"/>
        </w:rPr>
        <w:t xml:space="preserve">мента исполнения муниципальной функции по осуществлению </w:t>
      </w:r>
      <w:r w:rsidRPr="00680A5A">
        <w:rPr>
          <w:rFonts w:ascii="Times New Roman" w:hAnsi="Times New Roman" w:cs="Times New Roman"/>
          <w:sz w:val="28"/>
          <w:szCs w:val="28"/>
        </w:rPr>
        <w:t xml:space="preserve">муниципального контроля за соблюдением </w:t>
      </w:r>
      <w:r>
        <w:rPr>
          <w:rFonts w:ascii="Times New Roman" w:hAnsi="Times New Roman" w:cs="Times New Roman"/>
          <w:sz w:val="28"/>
          <w:szCs w:val="28"/>
        </w:rPr>
        <w:t xml:space="preserve">правил благоустройства территории </w:t>
      </w:r>
      <w:r w:rsidRPr="00680A5A">
        <w:rPr>
          <w:rFonts w:ascii="Times New Roman" w:hAnsi="Times New Roman" w:cs="Times New Roman"/>
          <w:sz w:val="28"/>
          <w:szCs w:val="28"/>
        </w:rPr>
        <w:t>сельского поселения Селиярово</w:t>
      </w:r>
      <w:r w:rsidRPr="002068A0">
        <w:rPr>
          <w:rFonts w:ascii="Times New Roman" w:hAnsi="Times New Roman" w:cs="Times New Roman"/>
          <w:sz w:val="28"/>
          <w:szCs w:val="28"/>
        </w:rPr>
        <w:t>» следующие изменения:</w:t>
      </w:r>
    </w:p>
    <w:p w:rsidR="002068A0" w:rsidRDefault="002068A0" w:rsidP="002068A0">
      <w:pPr>
        <w:pStyle w:val="formattext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068A0">
        <w:rPr>
          <w:sz w:val="28"/>
          <w:szCs w:val="28"/>
        </w:rPr>
        <w:t>1.1. Раздел 3</w:t>
      </w:r>
      <w:r>
        <w:rPr>
          <w:sz w:val="28"/>
          <w:szCs w:val="28"/>
        </w:rPr>
        <w:t>6</w:t>
      </w:r>
      <w:r w:rsidRPr="002068A0">
        <w:rPr>
          <w:sz w:val="28"/>
          <w:szCs w:val="28"/>
        </w:rPr>
        <w:t xml:space="preserve"> изложить в новой редакции:</w:t>
      </w:r>
    </w:p>
    <w:p w:rsidR="002068A0" w:rsidRPr="002068A0" w:rsidRDefault="002068A0" w:rsidP="002068A0">
      <w:pPr>
        <w:pStyle w:val="formattext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«36. </w:t>
      </w:r>
      <w:r w:rsidRPr="002068A0">
        <w:rPr>
          <w:sz w:val="28"/>
          <w:szCs w:val="28"/>
        </w:rPr>
        <w:t>Внесение изменений в План допускается в следующих случаях:</w:t>
      </w:r>
    </w:p>
    <w:p w:rsidR="002068A0" w:rsidRPr="002068A0" w:rsidRDefault="002068A0" w:rsidP="002068A0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 w:rsidRPr="002068A0">
        <w:rPr>
          <w:sz w:val="28"/>
        </w:rPr>
        <w:t>1) исключение проверки из ежегодного плана:</w:t>
      </w:r>
    </w:p>
    <w:p w:rsidR="002068A0" w:rsidRPr="002068A0" w:rsidRDefault="002068A0" w:rsidP="002068A0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 w:rsidRPr="002068A0">
        <w:rPr>
          <w:sz w:val="28"/>
        </w:rPr>
        <w:t xml:space="preserve">в связи с невозможностью проведения плановой проверки деятельности юридического лица вследствие его ликвидации, невозможностью проведения проверки индивидуального предпринимателя </w:t>
      </w:r>
      <w:r w:rsidRPr="002068A0">
        <w:rPr>
          <w:sz w:val="28"/>
        </w:rPr>
        <w:lastRenderedPageBreak/>
        <w:t>вследствие прекращения физическим лицом деятельности в качестве индивидуального предпринимателя;</w:t>
      </w:r>
    </w:p>
    <w:p w:rsidR="002068A0" w:rsidRPr="002068A0" w:rsidRDefault="002068A0" w:rsidP="002068A0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 w:rsidRPr="002068A0">
        <w:rPr>
          <w:sz w:val="28"/>
        </w:rPr>
        <w:t>в связи с прекращением юридическим лицом или индивидуальным предпринимателем деятельности, эксплуатации (использования) объектов защиты, объектов использования атомной энергии, опасных производственных объектов, гидротехнических сооружений и иных производственных объектов, подлежащих проверке;</w:t>
      </w:r>
    </w:p>
    <w:p w:rsidR="002068A0" w:rsidRPr="002068A0" w:rsidRDefault="002068A0" w:rsidP="002068A0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 w:rsidRPr="002068A0">
        <w:rPr>
          <w:sz w:val="28"/>
        </w:rPr>
        <w:t>в связи с изменением класса опасности, подлежащего проверке опасного производственного объекта или класса гидротехнического сооружения;</w:t>
      </w:r>
    </w:p>
    <w:p w:rsidR="002068A0" w:rsidRPr="002068A0" w:rsidRDefault="002068A0" w:rsidP="002068A0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 w:rsidRPr="002068A0">
        <w:rPr>
          <w:sz w:val="28"/>
        </w:rPr>
        <w:t>в связи с изменением категории объектов, оказывающих негативное воздействие на окружающую среду, а также уровня государственного экологического надзора;</w:t>
      </w:r>
    </w:p>
    <w:p w:rsidR="002068A0" w:rsidRPr="002068A0" w:rsidRDefault="002068A0" w:rsidP="002068A0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 w:rsidRPr="002068A0">
        <w:rPr>
          <w:sz w:val="28"/>
        </w:rPr>
        <w:t xml:space="preserve">в связи с принятием органом государственного </w:t>
      </w:r>
      <w:r w:rsidRPr="002068A0">
        <w:rPr>
          <w:rStyle w:val="match"/>
          <w:sz w:val="28"/>
        </w:rPr>
        <w:t>контроля</w:t>
      </w:r>
      <w:r w:rsidRPr="002068A0">
        <w:rPr>
          <w:sz w:val="28"/>
        </w:rPr>
        <w:t xml:space="preserve"> (надзора), </w:t>
      </w:r>
      <w:r w:rsidRPr="002068A0">
        <w:rPr>
          <w:rStyle w:val="match"/>
          <w:sz w:val="28"/>
        </w:rPr>
        <w:t>осуществляющим</w:t>
      </w:r>
      <w:r w:rsidRPr="002068A0">
        <w:rPr>
          <w:sz w:val="28"/>
        </w:rPr>
        <w:t xml:space="preserve"> государственный </w:t>
      </w:r>
      <w:r w:rsidRPr="002068A0">
        <w:rPr>
          <w:rStyle w:val="match"/>
          <w:sz w:val="28"/>
        </w:rPr>
        <w:t>контроль</w:t>
      </w:r>
      <w:r w:rsidRPr="002068A0">
        <w:rPr>
          <w:sz w:val="28"/>
        </w:rPr>
        <w:t xml:space="preserve"> (надзор) с применением риск-ориентированного подхода, решения об отнесении деятельности юридических лиц и индивидуальных предпринимателей и (или) используемых ими производственных объектов к определенной категории риска или определенному классу (категории) опасности либо решения об изменении присвоенных им категории риска или класса (категории) опасности;</w:t>
      </w:r>
    </w:p>
    <w:p w:rsidR="002068A0" w:rsidRPr="002068A0" w:rsidRDefault="002068A0" w:rsidP="002068A0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 w:rsidRPr="002068A0">
        <w:rPr>
          <w:sz w:val="28"/>
        </w:rPr>
        <w:t xml:space="preserve">в связи с принятием органом государственного </w:t>
      </w:r>
      <w:r w:rsidRPr="002068A0">
        <w:rPr>
          <w:rStyle w:val="match"/>
          <w:sz w:val="28"/>
        </w:rPr>
        <w:t>контроля</w:t>
      </w:r>
      <w:r w:rsidRPr="002068A0">
        <w:rPr>
          <w:sz w:val="28"/>
        </w:rPr>
        <w:t xml:space="preserve"> (надзора) или органом </w:t>
      </w:r>
      <w:r w:rsidRPr="002068A0">
        <w:rPr>
          <w:rStyle w:val="match"/>
          <w:sz w:val="28"/>
        </w:rPr>
        <w:t>муниципального</w:t>
      </w:r>
      <w:r w:rsidRPr="002068A0">
        <w:rPr>
          <w:sz w:val="28"/>
        </w:rPr>
        <w:t xml:space="preserve"> </w:t>
      </w:r>
      <w:r w:rsidRPr="002068A0">
        <w:rPr>
          <w:rStyle w:val="match"/>
          <w:sz w:val="28"/>
        </w:rPr>
        <w:t>контроля</w:t>
      </w:r>
      <w:r w:rsidRPr="002068A0">
        <w:rPr>
          <w:sz w:val="28"/>
        </w:rPr>
        <w:t xml:space="preserve"> решения об исключении соответствующей проверки из ежегодного плана в случаях, предусмотренных статьей 26.1 Федерального закона N 294-ФЗ;</w:t>
      </w:r>
    </w:p>
    <w:p w:rsidR="002068A0" w:rsidRPr="002068A0" w:rsidRDefault="002068A0" w:rsidP="002068A0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 w:rsidRPr="002068A0">
        <w:rPr>
          <w:sz w:val="28"/>
        </w:rPr>
        <w:t>в связи с прекращением или аннулированием действия лицензии - для проверок, запланированных в отношении лицензиатов;</w:t>
      </w:r>
    </w:p>
    <w:p w:rsidR="002068A0" w:rsidRPr="002068A0" w:rsidRDefault="002068A0" w:rsidP="002068A0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 w:rsidRPr="002068A0">
        <w:rPr>
          <w:sz w:val="28"/>
        </w:rPr>
        <w:t>в связи с наступлением обстоятельств непреодолимой силы;</w:t>
      </w:r>
    </w:p>
    <w:p w:rsidR="002068A0" w:rsidRPr="002068A0" w:rsidRDefault="002068A0" w:rsidP="002068A0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 w:rsidRPr="002068A0">
        <w:rPr>
          <w:sz w:val="28"/>
        </w:rPr>
        <w:t>в связи с запретом на проведение плановых проверок, предусмотренным частью 1 статьи 26.2 Федерального закона N 294-ФЗ;</w:t>
      </w:r>
    </w:p>
    <w:p w:rsidR="002068A0" w:rsidRPr="002068A0" w:rsidRDefault="002068A0" w:rsidP="002068A0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 w:rsidRPr="002068A0">
        <w:rPr>
          <w:sz w:val="28"/>
        </w:rPr>
        <w:t xml:space="preserve">в связи с принятием органом государственного </w:t>
      </w:r>
      <w:r w:rsidRPr="002068A0">
        <w:rPr>
          <w:rStyle w:val="match"/>
          <w:sz w:val="28"/>
        </w:rPr>
        <w:t>контроля</w:t>
      </w:r>
      <w:r w:rsidRPr="002068A0">
        <w:rPr>
          <w:sz w:val="28"/>
        </w:rPr>
        <w:t xml:space="preserve"> (надзора) в 2020-2021 годах решения об исключении плановой проверки из ежегодного плана на основании мотивированного представления Губернатора Ханты-Мансийского автономного округа-Югры.</w:t>
      </w:r>
    </w:p>
    <w:p w:rsidR="002068A0" w:rsidRPr="002068A0" w:rsidRDefault="002068A0" w:rsidP="002068A0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 w:rsidRPr="002068A0">
        <w:rPr>
          <w:sz w:val="28"/>
        </w:rPr>
        <w:t xml:space="preserve">в связи с признанием утратившими силу положений федерального закона, устанавливающих вид </w:t>
      </w:r>
      <w:r w:rsidRPr="002068A0">
        <w:rPr>
          <w:rStyle w:val="match"/>
          <w:sz w:val="28"/>
        </w:rPr>
        <w:t>муниципального</w:t>
      </w:r>
      <w:r w:rsidRPr="002068A0">
        <w:rPr>
          <w:sz w:val="28"/>
        </w:rPr>
        <w:t xml:space="preserve"> </w:t>
      </w:r>
      <w:r w:rsidRPr="002068A0">
        <w:rPr>
          <w:rStyle w:val="match"/>
          <w:sz w:val="28"/>
        </w:rPr>
        <w:t>контроля</w:t>
      </w:r>
      <w:r w:rsidRPr="002068A0">
        <w:rPr>
          <w:sz w:val="28"/>
        </w:rPr>
        <w:t xml:space="preserve">, если плановая проверка не подлежит проведению в рамках иного вида </w:t>
      </w:r>
      <w:r w:rsidRPr="002068A0">
        <w:rPr>
          <w:rStyle w:val="match"/>
          <w:sz w:val="28"/>
        </w:rPr>
        <w:t>муниципального</w:t>
      </w:r>
      <w:r w:rsidRPr="002068A0">
        <w:rPr>
          <w:sz w:val="28"/>
        </w:rPr>
        <w:t xml:space="preserve"> </w:t>
      </w:r>
      <w:r w:rsidRPr="002068A0">
        <w:rPr>
          <w:rStyle w:val="match"/>
          <w:sz w:val="28"/>
        </w:rPr>
        <w:t>контроля</w:t>
      </w:r>
      <w:r w:rsidRPr="002068A0">
        <w:rPr>
          <w:sz w:val="28"/>
        </w:rPr>
        <w:t xml:space="preserve"> в соответствии с положением об указанном виде </w:t>
      </w:r>
      <w:r w:rsidRPr="002068A0">
        <w:rPr>
          <w:rStyle w:val="match"/>
          <w:sz w:val="28"/>
        </w:rPr>
        <w:t>муниципального</w:t>
      </w:r>
      <w:r w:rsidRPr="002068A0">
        <w:rPr>
          <w:sz w:val="28"/>
        </w:rPr>
        <w:t xml:space="preserve"> </w:t>
      </w:r>
      <w:r w:rsidRPr="002068A0">
        <w:rPr>
          <w:rStyle w:val="match"/>
          <w:sz w:val="28"/>
        </w:rPr>
        <w:t>контроля</w:t>
      </w:r>
      <w:r w:rsidRPr="002068A0">
        <w:rPr>
          <w:sz w:val="28"/>
        </w:rPr>
        <w:t>;</w:t>
      </w:r>
    </w:p>
    <w:p w:rsidR="002068A0" w:rsidRPr="002068A0" w:rsidRDefault="002068A0" w:rsidP="002068A0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 w:rsidRPr="002068A0">
        <w:rPr>
          <w:sz w:val="28"/>
        </w:rPr>
        <w:t>2) изменение указанных в ежегодном плане сведений о юридическом лице или индивидуальном предпринимателе:</w:t>
      </w:r>
    </w:p>
    <w:p w:rsidR="002068A0" w:rsidRPr="002068A0" w:rsidRDefault="002068A0" w:rsidP="002068A0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 w:rsidRPr="002068A0">
        <w:rPr>
          <w:sz w:val="28"/>
        </w:rPr>
        <w:t xml:space="preserve">в связи с изменением адреса места нахождения юридического лица или индивидуального предпринимателя, или адреса фактического </w:t>
      </w:r>
      <w:r w:rsidRPr="002068A0">
        <w:rPr>
          <w:rStyle w:val="match"/>
          <w:sz w:val="28"/>
        </w:rPr>
        <w:lastRenderedPageBreak/>
        <w:t>осуществления</w:t>
      </w:r>
      <w:r w:rsidRPr="002068A0">
        <w:rPr>
          <w:sz w:val="28"/>
        </w:rPr>
        <w:t xml:space="preserve"> деятельности юридическим лицом или индивидуальным предпринимателем;</w:t>
      </w:r>
    </w:p>
    <w:p w:rsidR="002068A0" w:rsidRPr="002068A0" w:rsidRDefault="002068A0" w:rsidP="002068A0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 w:rsidRPr="002068A0">
        <w:rPr>
          <w:sz w:val="28"/>
        </w:rPr>
        <w:t>в связи с реорганизацией юридического лица;</w:t>
      </w:r>
    </w:p>
    <w:p w:rsidR="002068A0" w:rsidRPr="002068A0" w:rsidRDefault="002068A0" w:rsidP="002068A0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 w:rsidRPr="002068A0">
        <w:rPr>
          <w:sz w:val="28"/>
        </w:rPr>
        <w:t>в связи с изменением наименования юридического лица, а также изменением фамилии, имени и отчества индивидуального предпринимателя.</w:t>
      </w:r>
    </w:p>
    <w:p w:rsidR="002068A0" w:rsidRPr="002068A0" w:rsidRDefault="002068A0" w:rsidP="002068A0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 w:rsidRPr="002068A0">
        <w:rPr>
          <w:sz w:val="28"/>
        </w:rPr>
        <w:t>3) в связи с необходимостью указания в ежегодном плане информации, предусмотренной пунктом 3 части 1 статьи 26.2 Федерального закона N 294-ФЗ.</w:t>
      </w:r>
    </w:p>
    <w:p w:rsidR="002068A0" w:rsidRPr="002068A0" w:rsidRDefault="002068A0" w:rsidP="002068A0">
      <w:pPr>
        <w:pStyle w:val="formattext"/>
        <w:spacing w:before="0" w:beforeAutospacing="0" w:after="0" w:afterAutospacing="0"/>
        <w:ind w:firstLine="709"/>
        <w:jc w:val="both"/>
        <w:rPr>
          <w:sz w:val="28"/>
        </w:rPr>
      </w:pPr>
      <w:r w:rsidRPr="002068A0">
        <w:rPr>
          <w:sz w:val="28"/>
        </w:rPr>
        <w:t xml:space="preserve">4) в связи с необходимостью изменения вида </w:t>
      </w:r>
      <w:r w:rsidRPr="002068A0">
        <w:rPr>
          <w:rStyle w:val="match"/>
          <w:sz w:val="28"/>
        </w:rPr>
        <w:t>муниципального</w:t>
      </w:r>
      <w:r w:rsidRPr="002068A0">
        <w:rPr>
          <w:sz w:val="28"/>
        </w:rPr>
        <w:t xml:space="preserve"> </w:t>
      </w:r>
      <w:r w:rsidRPr="002068A0">
        <w:rPr>
          <w:rStyle w:val="match"/>
          <w:sz w:val="28"/>
        </w:rPr>
        <w:t>контроля</w:t>
      </w:r>
      <w:r w:rsidRPr="002068A0">
        <w:rPr>
          <w:sz w:val="28"/>
        </w:rPr>
        <w:t xml:space="preserve">, в рамках которого проводится плановая проверка, если это предусмотрено положением о виде </w:t>
      </w:r>
      <w:r w:rsidRPr="002068A0">
        <w:rPr>
          <w:rStyle w:val="match"/>
          <w:sz w:val="28"/>
        </w:rPr>
        <w:t>муниципального</w:t>
      </w:r>
      <w:r w:rsidRPr="002068A0">
        <w:rPr>
          <w:sz w:val="28"/>
        </w:rPr>
        <w:t xml:space="preserve"> </w:t>
      </w:r>
      <w:r w:rsidRPr="002068A0">
        <w:rPr>
          <w:rStyle w:val="match"/>
          <w:sz w:val="28"/>
        </w:rPr>
        <w:t>контроля</w:t>
      </w:r>
      <w:r w:rsidRPr="002068A0">
        <w:rPr>
          <w:sz w:val="28"/>
        </w:rPr>
        <w:t>.</w:t>
      </w:r>
      <w:r>
        <w:rPr>
          <w:sz w:val="28"/>
        </w:rPr>
        <w:t>»</w:t>
      </w:r>
    </w:p>
    <w:p w:rsidR="002068A0" w:rsidRPr="00680A5A" w:rsidRDefault="002068A0" w:rsidP="002A0EC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0EC6" w:rsidRDefault="002068A0" w:rsidP="00A34E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817E9" w:rsidRPr="00680A5A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</w:t>
      </w:r>
      <w:r w:rsidR="0065121A" w:rsidRPr="00680A5A">
        <w:rPr>
          <w:rFonts w:ascii="Times New Roman" w:hAnsi="Times New Roman" w:cs="Times New Roman"/>
          <w:sz w:val="28"/>
          <w:szCs w:val="28"/>
        </w:rPr>
        <w:t>после его официального обнародования.</w:t>
      </w:r>
    </w:p>
    <w:p w:rsidR="002068A0" w:rsidRDefault="002068A0" w:rsidP="00A34E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068A0">
        <w:rPr>
          <w:rFonts w:ascii="Times New Roman" w:hAnsi="Times New Roman" w:cs="Times New Roman"/>
          <w:sz w:val="28"/>
          <w:szCs w:val="28"/>
        </w:rPr>
        <w:t>. Контроль за выполнением постановления оставляю за собой.</w:t>
      </w:r>
    </w:p>
    <w:p w:rsidR="00A34E95" w:rsidRDefault="00A34E95" w:rsidP="00A34E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8A0" w:rsidRDefault="002068A0" w:rsidP="00A34E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8A0" w:rsidRDefault="002068A0" w:rsidP="00A34E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8A0" w:rsidRDefault="002068A0" w:rsidP="00A34E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068A0" w:rsidRPr="002068A0" w:rsidRDefault="002068A0" w:rsidP="00A34E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17E9" w:rsidRDefault="0065121A" w:rsidP="0065121A">
      <w:pPr>
        <w:pStyle w:val="ConsPlusNormal"/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     </w:t>
      </w:r>
      <w:r w:rsidR="00A07347">
        <w:rPr>
          <w:rFonts w:ascii="Times New Roman" w:hAnsi="Times New Roman" w:cs="Times New Roman"/>
          <w:sz w:val="28"/>
          <w:szCs w:val="28"/>
        </w:rPr>
        <w:t xml:space="preserve">                     А.А. Юдин</w:t>
      </w:r>
    </w:p>
    <w:p w:rsidR="00A07347" w:rsidRPr="00416460" w:rsidRDefault="00A07347" w:rsidP="0065121A">
      <w:pPr>
        <w:pStyle w:val="ConsPlusNormal"/>
        <w:spacing w:line="276" w:lineRule="auto"/>
        <w:outlineLvl w:val="0"/>
        <w:rPr>
          <w:rFonts w:ascii="Times New Roman" w:hAnsi="Times New Roman" w:cs="Times New Roman"/>
          <w:sz w:val="28"/>
          <w:szCs w:val="28"/>
        </w:rPr>
      </w:pPr>
    </w:p>
    <w:sectPr w:rsidR="00A07347" w:rsidRPr="00416460" w:rsidSect="00A34E95">
      <w:footerReference w:type="default" r:id="rId10"/>
      <w:pgSz w:w="11906" w:h="16838"/>
      <w:pgMar w:top="1418" w:right="1247" w:bottom="510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0F8" w:rsidRDefault="008A40F8" w:rsidP="003817E9">
      <w:pPr>
        <w:spacing w:after="0" w:line="240" w:lineRule="auto"/>
      </w:pPr>
      <w:r>
        <w:separator/>
      </w:r>
    </w:p>
  </w:endnote>
  <w:endnote w:type="continuationSeparator" w:id="0">
    <w:p w:rsidR="008A40F8" w:rsidRDefault="008A40F8" w:rsidP="00381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7709024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2068A0" w:rsidRPr="002068A0" w:rsidRDefault="002068A0" w:rsidP="002068A0">
        <w:pPr>
          <w:pStyle w:val="a7"/>
          <w:spacing w:after="0" w:line="240" w:lineRule="auto"/>
          <w:jc w:val="center"/>
          <w:rPr>
            <w:rFonts w:ascii="Times New Roman" w:hAnsi="Times New Roman"/>
            <w:sz w:val="24"/>
            <w:szCs w:val="24"/>
          </w:rPr>
        </w:pPr>
        <w:r w:rsidRPr="002068A0">
          <w:rPr>
            <w:rFonts w:ascii="Times New Roman" w:hAnsi="Times New Roman"/>
            <w:sz w:val="24"/>
            <w:szCs w:val="24"/>
          </w:rPr>
          <w:fldChar w:fldCharType="begin"/>
        </w:r>
        <w:r w:rsidRPr="002068A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2068A0">
          <w:rPr>
            <w:rFonts w:ascii="Times New Roman" w:hAnsi="Times New Roman"/>
            <w:sz w:val="24"/>
            <w:szCs w:val="24"/>
          </w:rPr>
          <w:fldChar w:fldCharType="separate"/>
        </w:r>
        <w:r w:rsidR="006964DB">
          <w:rPr>
            <w:rFonts w:ascii="Times New Roman" w:hAnsi="Times New Roman"/>
            <w:noProof/>
            <w:sz w:val="24"/>
            <w:szCs w:val="24"/>
          </w:rPr>
          <w:t>3</w:t>
        </w:r>
        <w:r w:rsidRPr="002068A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0F8" w:rsidRDefault="008A40F8" w:rsidP="003817E9">
      <w:pPr>
        <w:spacing w:after="0" w:line="240" w:lineRule="auto"/>
      </w:pPr>
      <w:r>
        <w:separator/>
      </w:r>
    </w:p>
  </w:footnote>
  <w:footnote w:type="continuationSeparator" w:id="0">
    <w:p w:rsidR="008A40F8" w:rsidRDefault="008A40F8" w:rsidP="00381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1EA2"/>
    <w:multiLevelType w:val="hybridMultilevel"/>
    <w:tmpl w:val="7138EFE0"/>
    <w:lvl w:ilvl="0" w:tplc="4B7E98F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E9"/>
    <w:rsid w:val="0012220B"/>
    <w:rsid w:val="001601F4"/>
    <w:rsid w:val="001725B7"/>
    <w:rsid w:val="002068A0"/>
    <w:rsid w:val="002A0EC6"/>
    <w:rsid w:val="003817E9"/>
    <w:rsid w:val="0065121A"/>
    <w:rsid w:val="00680A5A"/>
    <w:rsid w:val="006964DB"/>
    <w:rsid w:val="006D569D"/>
    <w:rsid w:val="00711EC8"/>
    <w:rsid w:val="00742FE1"/>
    <w:rsid w:val="0080572F"/>
    <w:rsid w:val="008647B7"/>
    <w:rsid w:val="008763EF"/>
    <w:rsid w:val="008A40F8"/>
    <w:rsid w:val="008C4C9F"/>
    <w:rsid w:val="009B767F"/>
    <w:rsid w:val="00A07347"/>
    <w:rsid w:val="00A34E95"/>
    <w:rsid w:val="00BC0AF6"/>
    <w:rsid w:val="00C77BC0"/>
    <w:rsid w:val="00D346AA"/>
    <w:rsid w:val="00E64416"/>
    <w:rsid w:val="00FE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DC4149-BEF2-4754-896D-FD99F5B77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17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817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3817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3817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3817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3817E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3817E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3817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3817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817E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17E9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3817E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3817E9"/>
    <w:rPr>
      <w:rFonts w:ascii="Calibri" w:eastAsia="Times New Roman" w:hAnsi="Calibri" w:cs="Times New Roman"/>
    </w:rPr>
  </w:style>
  <w:style w:type="paragraph" w:styleId="a7">
    <w:name w:val="footer"/>
    <w:basedOn w:val="a"/>
    <w:link w:val="a8"/>
    <w:uiPriority w:val="99"/>
    <w:unhideWhenUsed/>
    <w:rsid w:val="003817E9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3817E9"/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3817E9"/>
    <w:rPr>
      <w:rFonts w:cs="Times New Roman"/>
      <w:color w:val="0000FF" w:themeColor="hyperlink"/>
      <w:u w:val="single"/>
    </w:rPr>
  </w:style>
  <w:style w:type="table" w:styleId="aa">
    <w:name w:val="Table Grid"/>
    <w:basedOn w:val="a1"/>
    <w:uiPriority w:val="59"/>
    <w:rsid w:val="003817E9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unhideWhenUsed/>
    <w:rsid w:val="003817E9"/>
    <w:rPr>
      <w:rFonts w:ascii="Calibri" w:eastAsia="Times New Roman" w:hAnsi="Calibri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3817E9"/>
    <w:rPr>
      <w:rFonts w:ascii="Calibri" w:eastAsia="Times New Roman" w:hAnsi="Calibri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3817E9"/>
    <w:rPr>
      <w:rFonts w:cs="Times New Roman"/>
      <w:vertAlign w:val="superscript"/>
    </w:rPr>
  </w:style>
  <w:style w:type="paragraph" w:customStyle="1" w:styleId="headertext">
    <w:name w:val="headertext"/>
    <w:basedOn w:val="a"/>
    <w:rsid w:val="00206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206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tch">
    <w:name w:val="match"/>
    <w:basedOn w:val="a0"/>
    <w:rsid w:val="00206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27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B9F9DFDCCAFB40FE848193CC4AB139189A6437348DB5174C1BBCD94BAAA5CBD8D892997116pE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E4674DE3D13327D35249DDA722BE89CC37B4F6CFFBEB11EA872DFDC6C21748A0A6EFCB32045260F0Cp5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B9F9DFDCCAFB40FE849F9EDA26E6361C983C3B308EBB48104CBA8E14FAA39E989894CF352CAFC7E577A37017p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koroleva</dc:creator>
  <cp:lastModifiedBy>Арсенал</cp:lastModifiedBy>
  <cp:revision>4</cp:revision>
  <cp:lastPrinted>2022-02-28T04:53:00Z</cp:lastPrinted>
  <dcterms:created xsi:type="dcterms:W3CDTF">2022-02-02T07:33:00Z</dcterms:created>
  <dcterms:modified xsi:type="dcterms:W3CDTF">2022-02-28T04:53:00Z</dcterms:modified>
</cp:coreProperties>
</file>